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6E33E1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eastAsia="ru-RU"/>
        </w:rPr>
        <w:t>29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</w:t>
      </w:r>
      <w:r w:rsidR="006E33E1">
        <w:rPr>
          <w:rFonts w:ascii="Century" w:eastAsia="Calibri" w:hAnsi="Century"/>
          <w:sz w:val="28"/>
          <w:szCs w:val="28"/>
          <w:lang w:eastAsia="ru-RU"/>
        </w:rPr>
        <w:t>6 березня 2023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7C114E">
        <w:rPr>
          <w:rFonts w:ascii="Century" w:hAnsi="Century"/>
          <w:b/>
          <w:sz w:val="28"/>
          <w:szCs w:val="28"/>
        </w:rPr>
        <w:t>Угрівського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7C114E">
        <w:rPr>
          <w:rFonts w:ascii="Century" w:hAnsi="Century"/>
          <w:sz w:val="28"/>
          <w:szCs w:val="28"/>
        </w:rPr>
        <w:t>Угрівського</w:t>
      </w:r>
      <w:r w:rsidR="00C2187A">
        <w:rPr>
          <w:rFonts w:ascii="Century" w:hAnsi="Century"/>
          <w:sz w:val="28"/>
          <w:szCs w:val="28"/>
        </w:rPr>
        <w:t xml:space="preserve">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7C114E">
        <w:rPr>
          <w:rFonts w:ascii="Century" w:hAnsi="Century"/>
          <w:sz w:val="28"/>
          <w:szCs w:val="28"/>
          <w:lang w:val="uk-UA" w:eastAsia="uk-UA"/>
        </w:rPr>
        <w:t>Угрівського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Львівської області </w:t>
      </w:r>
      <w:r w:rsidR="007C114E">
        <w:rPr>
          <w:rFonts w:ascii="Century" w:hAnsi="Century"/>
          <w:sz w:val="28"/>
          <w:szCs w:val="28"/>
          <w:lang w:val="uk-UA" w:eastAsia="uk-UA"/>
        </w:rPr>
        <w:t>Живчина Олега Йосиповича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7C114E" w:rsidRPr="007C114E" w:rsidRDefault="007C114E" w:rsidP="007C114E">
      <w:pPr>
        <w:jc w:val="center"/>
        <w:rPr>
          <w:rFonts w:ascii="Century" w:hAnsi="Century"/>
          <w:b/>
          <w:sz w:val="28"/>
          <w:szCs w:val="28"/>
        </w:rPr>
      </w:pPr>
      <w:bookmarkStart w:id="3" w:name="_GoBack"/>
      <w:r w:rsidRPr="007C114E">
        <w:rPr>
          <w:rFonts w:ascii="Century" w:hAnsi="Century"/>
          <w:b/>
          <w:sz w:val="28"/>
          <w:szCs w:val="28"/>
        </w:rPr>
        <w:lastRenderedPageBreak/>
        <w:t>З В І Т</w:t>
      </w:r>
    </w:p>
    <w:p w:rsidR="007C114E" w:rsidRPr="007C114E" w:rsidRDefault="007C114E" w:rsidP="007C114E">
      <w:pPr>
        <w:jc w:val="center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b/>
          <w:sz w:val="28"/>
          <w:szCs w:val="28"/>
        </w:rPr>
        <w:t>про  роботу старости Угрівського старостинського округу Городоцької міської ради Львівської області  за 2022 рік</w:t>
      </w:r>
    </w:p>
    <w:p w:rsidR="007C114E" w:rsidRPr="007C114E" w:rsidRDefault="007C114E" w:rsidP="007C114E">
      <w:pPr>
        <w:spacing w:after="0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 xml:space="preserve">Угрівський старостинський округ складається з 4 населених пунктів: с. Угри, с. Стоділки,  с. Черляни і с. Черлянське Передмістя. </w:t>
      </w:r>
    </w:p>
    <w:p w:rsidR="007C114E" w:rsidRPr="007C114E" w:rsidRDefault="007C114E" w:rsidP="007C114E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>Станом на 01.01.2023 року по округу проживає 3107 чоловік і налічується 902 двори. З них по населених пунктах:</w:t>
      </w:r>
    </w:p>
    <w:p w:rsidR="007C114E" w:rsidRPr="007C114E" w:rsidRDefault="007C114E" w:rsidP="007C114E">
      <w:pPr>
        <w:pStyle w:val="ListParagraph"/>
        <w:numPr>
          <w:ilvl w:val="0"/>
          <w:numId w:val="11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 xml:space="preserve">с. Угри проживає 998 чол., і налічується 287 двори; </w:t>
      </w:r>
    </w:p>
    <w:p w:rsidR="007C114E" w:rsidRPr="007C114E" w:rsidRDefault="007C114E" w:rsidP="007C114E">
      <w:pPr>
        <w:pStyle w:val="ListParagraph"/>
        <w:numPr>
          <w:ilvl w:val="0"/>
          <w:numId w:val="11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с. Стоділки проживає 259 чол., і налічується 73 двори;</w:t>
      </w:r>
    </w:p>
    <w:p w:rsidR="007C114E" w:rsidRPr="007C114E" w:rsidRDefault="007C114E" w:rsidP="007C114E">
      <w:pPr>
        <w:pStyle w:val="ListParagraph"/>
        <w:numPr>
          <w:ilvl w:val="0"/>
          <w:numId w:val="11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 xml:space="preserve">с. Черляни проживає 604 чол., і налічується 182 двори; </w:t>
      </w:r>
    </w:p>
    <w:p w:rsidR="007C114E" w:rsidRPr="007C114E" w:rsidRDefault="007C114E" w:rsidP="007C114E">
      <w:pPr>
        <w:pStyle w:val="ListParagraph"/>
        <w:numPr>
          <w:ilvl w:val="0"/>
          <w:numId w:val="11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с. Черлянське Передмістя проживає 1246 чол., і налічується 360 дворів;</w:t>
      </w:r>
    </w:p>
    <w:p w:rsidR="007C114E" w:rsidRPr="007C114E" w:rsidRDefault="007C114E" w:rsidP="007C114E">
      <w:pPr>
        <w:spacing w:after="0" w:line="240" w:lineRule="auto"/>
        <w:ind w:left="142" w:firstLine="567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 xml:space="preserve">  У 2022 році в с. Угри померло 9 чол., народилось 6 дітей, в с. Стоділки померло 4 чол., народилось 0, в с. Черляни померло 7 чол., народилось 4 дітей, в с. Черлянське Передмістя померло 17 чол., народилось 10 дітей. В цілому по округу померло 37 чоловік, а народилося 20. </w:t>
      </w:r>
    </w:p>
    <w:p w:rsidR="007C114E" w:rsidRPr="007C114E" w:rsidRDefault="007C114E" w:rsidP="007C114E">
      <w:pPr>
        <w:spacing w:after="0" w:line="240" w:lineRule="auto"/>
        <w:ind w:left="142" w:firstLine="567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 xml:space="preserve">На території округу функціонують наступні установи: Угрівський  навчально-виховний комплекс, де навчається 104 учні та 20 вихованців дошкільної  освіти, Будинок культури с. Угри, Народний дім с. Черляни, народний дім с. Черлянське Передмістя, бібліотека-філія с. Угри, бібліотека-філія с. Черляни, бібліотека-філія с. Черлянське Передмістя, ФАП с. Угри, ФАП с. Черляни,  стадіон с. Угри, стадіон с. Черлянське Передмістя, футбольне поле з штучним покриттям в с. Угри, тренажерний спортивний майданчик  в с. Угри, чотири футбольні міні поля, сім дитячих майданчиків по всіх населених пунктах, десять зупинок громадського транспорту.   </w:t>
      </w:r>
    </w:p>
    <w:p w:rsidR="007C114E" w:rsidRPr="007C114E" w:rsidRDefault="007C114E" w:rsidP="007C114E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>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брав участь у засіданнях виконавчого комітету та сесії Городоцької міської ради;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брав участь у роботі депутатських комісій міської ради;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вів прийом жителів сіл згідно з графіком, надавав  консультації   із питань соціального захисту, земельних питань, житлово-комунального господарства; приймав заяви жителів села;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видав 1009 довідок різного характеру (довідка про зареєстрованих осіб, витяг про зареєстроване місце проживання, про землю, про останнє місце проживання померлого, про приналежність до осг, в нотаріальну контору і т.д.)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lastRenderedPageBreak/>
        <w:t>вчинено 30 нотаріальних дій (12 заповітів, 3 дублікати заповіту, 6 довіреностей, 9 засвідчень справжності підпису на заяві);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вносив інформацію  до  Реєстру територіальної громади;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здійснено реєстрацію місця проживання 33 осіб, знято з реєстрації 10 осіб;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проводив роботу із ведення погосподарського обліку, доповнював інформацію про усі домогосподарства (населення, житлові будинки, земельні ділянки, худоба та птиця, сільгосптехніка);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забезпечував ведення діловодства (зареєстровано 176 вихідних документів, 41 вхідних документів);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подавав річну статистичну звітність (6-сільрада, 1-житлофонд)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 xml:space="preserve">вів військовий облік на території округу, а саме провів звірку картотеки  загального обліку із картотекою 1 відділу Львівського РТЦК та СП, підготував списки та особові справи громадян 2006 року народження для приписки до призовної дільниці; вручав повістки військовозобов’язаним відповідно до розпоряджень військомату; 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 xml:space="preserve">вів облік землі, роздрукував та вручив повідомлення про сплату земельного податку та податку на нерухоме майно жителям населених пунктів.  </w:t>
      </w:r>
    </w:p>
    <w:p w:rsidR="007C114E" w:rsidRPr="007C114E" w:rsidRDefault="007C114E" w:rsidP="007C114E">
      <w:pPr>
        <w:spacing w:after="0" w:line="240" w:lineRule="auto"/>
        <w:ind w:left="360" w:firstLine="348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>Також упродовж року виконував доручення голови Городоцької міської ради та її виконавчого комітету, виконував інші обов’язки у межах своїх повноважень. Зокрема здійснював моніторинг благоустрою на території сіл та вживав заходи для підтримки їх в належному стані: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підсипання аварійно небезпечних ділянок доріг піщано-сольовою сумішшю у зимовий період;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організація збору твердих побутових відходів, додатково залучив 15 домогосподарств;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проведення акції «За чисте довкілля» у квітні та жовтні 2022 року (прибирання від сміття території села, впорядкування територій біля релігійних фігур, висаджування квітів, впорядкування могили Січових Стрільців, та пам’ятника Вічна слава воїнам – переможцям, прибирання території кладовищ і ліквідація стихійного сміттєзвалища на кладовищі;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проведення роз’яснювальної роботи серед населення та підприємців щодо впорядкування  присадибних ділянок, території прилеглих до підприємств та закладів торгівлі, узбіччь комунальних доріг, а також сувору заборону спалювання сухої рослинності та листя.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організація обкошування території громадських міць у центрі сіл у літній період;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lastRenderedPageBreak/>
        <w:t>встановлення Різдвяних шопок біля храмів, прикрашання релігійних фігур і ялинок до новорічно-різдвяних свят;</w:t>
      </w:r>
    </w:p>
    <w:p w:rsidR="007C114E" w:rsidRPr="007C114E" w:rsidRDefault="007C114E" w:rsidP="007C114E">
      <w:pPr>
        <w:pStyle w:val="ListParagraph"/>
        <w:numPr>
          <w:ilvl w:val="0"/>
          <w:numId w:val="10"/>
        </w:numPr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7C114E">
        <w:rPr>
          <w:rFonts w:ascii="Century" w:eastAsia="Times New Roman" w:hAnsi="Century"/>
          <w:sz w:val="28"/>
          <w:szCs w:val="28"/>
          <w:lang w:val="uk-UA" w:eastAsia="uk-UA"/>
        </w:rPr>
        <w:t>здійснював облік та передачу показників лічильників вуличного освітлення та проводив регулювання часу роботи освітлення відповідно до пори року;</w:t>
      </w:r>
    </w:p>
    <w:p w:rsidR="007C114E" w:rsidRPr="007C114E" w:rsidRDefault="007C114E" w:rsidP="007C114E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 xml:space="preserve">На території населених пунктів проведено поточні ремонти доріг, а саме: в с. Угри по вул. Долинська та вул. Ставова заміна водостічної труби. За підтримки ТОВ «Захід-Агро МХП» було проведено поточний  ремонт частини дороги загального користування в с. Угри по вул. Піддублянській. В с. Черляни перейменовано вул. 8 Березня на вул. Окружну та вул. 9 Травня на вул. Любінську. Відновлено недільні рейси за маршрутом Городок – Угри. На дитячому майданчику в с. Угри додатково обладнано дві лавки, пісочницю та карусель. Придбано водяний насос, облаштовано душові кабінки і відновлено водопостачання до Будинку культури с. Угри. </w:t>
      </w:r>
    </w:p>
    <w:p w:rsidR="007C114E" w:rsidRPr="007C114E" w:rsidRDefault="007C114E" w:rsidP="007C114E">
      <w:pPr>
        <w:spacing w:after="0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 xml:space="preserve">На території старостинського округу було поселено понад 150 внутрішньо-переміщених осіб. Брав активну участь в організації поселення внутрішньо переміщених осіб та наданні їм матеріальної допомоги (забезпечення матрацами, постіллю, продуктами харчування, засобами гігієни та одягом). З благодійного фонду «Карітас» переселенцям привезено та роздано 100 продуктових пакунків. Організував збірку продуктів харчування для переселенців с. Заверещися та смт. Великий Любіть. </w:t>
      </w:r>
    </w:p>
    <w:p w:rsidR="007C114E" w:rsidRPr="007C114E" w:rsidRDefault="007C114E" w:rsidP="007C114E">
      <w:pPr>
        <w:spacing w:after="0"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 xml:space="preserve">За допомогою спонсорів, традиційно до свята Святого Миколая, проводив вручення  подарунків малозабезпеченим та пільговим верствам населення, а саме: школярам Угрівського НВК, дітям сиротам, напівсиротам, багатодітним сім’ям, одиноким мешканцям, інвалідам та учасникам бойових дій і їх дітям , а також дітям внутрішньо-переміщених осіб. </w:t>
      </w:r>
    </w:p>
    <w:p w:rsidR="007C114E" w:rsidRPr="007C114E" w:rsidRDefault="007C114E" w:rsidP="007C114E">
      <w:pPr>
        <w:spacing w:after="0"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 xml:space="preserve">З початку повномасштабного вторгнення ворога організовував роботу блокпостів на території старостинського округу та з поселення військовослужбовців.  На території сіл старостинського округу встановлено системи оповіщення про повітряну тривогу. На території Угрівського старостинськорго округу до лав ЗСУ мобілізовано 45 чоловік Для потреб військових придбано 4 бронежилети, 3 тепловізори, автозапчастини для автомобілів, повербанки, аптечки, військовий одяг та амуніцію, палатку, спальні мішки, продукти харчування, зібрано кошти на придбання автомобіля, сплетено маскувальні сітки. </w:t>
      </w:r>
    </w:p>
    <w:p w:rsidR="007C114E" w:rsidRPr="007C114E" w:rsidRDefault="007C114E" w:rsidP="007C114E">
      <w:pPr>
        <w:spacing w:after="0"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 xml:space="preserve">За рік війни загинуло два наших мешканці: Гурняк Володимир Ярославович та Костюк Андрій Ярославович. Проводилась допомога в організації похорону загиблих та встановлення флагштоків на їх </w:t>
      </w:r>
      <w:r w:rsidRPr="007C114E">
        <w:rPr>
          <w:rFonts w:ascii="Century" w:hAnsi="Century"/>
          <w:sz w:val="28"/>
          <w:szCs w:val="28"/>
        </w:rPr>
        <w:lastRenderedPageBreak/>
        <w:t xml:space="preserve">могилах. Також в пам’ятні дні мешканцями проводились заходи з вшанування пам’яті загиблих героїв біля їх могил. </w:t>
      </w:r>
    </w:p>
    <w:p w:rsidR="007C114E" w:rsidRPr="007C114E" w:rsidRDefault="007C114E" w:rsidP="007C114E">
      <w:pPr>
        <w:spacing w:after="0"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>Ініціативною молоддю села Угри і Стоділки організовано Вертеп та Різдвяну зірку. Зібрані кошти передано на потреби воїнів односельців.</w:t>
      </w:r>
    </w:p>
    <w:p w:rsidR="007C114E" w:rsidRPr="007C114E" w:rsidRDefault="007C114E" w:rsidP="007C114E">
      <w:pPr>
        <w:spacing w:after="0"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 xml:space="preserve">В с. Угри керівником Будинку культури п. Чех О.А. організовано свято «Прощання з колядою». Під час літніх канікул при церкві Святої великомучениці Параскеви за сприяння пароха Олега Барбуляка діяв літній відпочинковий табір для дітей с. Угри, с. Стоділки і дітей внутрішньо-переміщених осіб. </w:t>
      </w:r>
    </w:p>
    <w:p w:rsidR="007C114E" w:rsidRPr="007C114E" w:rsidRDefault="007C114E" w:rsidP="007C114E">
      <w:pPr>
        <w:spacing w:after="0"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7C114E">
        <w:rPr>
          <w:rFonts w:ascii="Century" w:hAnsi="Century"/>
          <w:sz w:val="28"/>
          <w:szCs w:val="28"/>
        </w:rPr>
        <w:t>В с. Черляни керівником Народного дому п. Понізовською М.Й., за моєю участю, проведено святкові заходи до Різдвяних свят: майстерклас з плетіння дідуха, приготування страв до святої вечері і виступ колядників. Даний захід знято телевізійниками та транслювався по каналах телебачення.</w:t>
      </w:r>
    </w:p>
    <w:p w:rsidR="007C114E" w:rsidRPr="007C114E" w:rsidRDefault="007C114E" w:rsidP="007C114E">
      <w:pPr>
        <w:jc w:val="both"/>
        <w:rPr>
          <w:rFonts w:ascii="Century" w:hAnsi="Century"/>
          <w:sz w:val="28"/>
          <w:szCs w:val="28"/>
        </w:rPr>
      </w:pPr>
    </w:p>
    <w:p w:rsidR="007C114E" w:rsidRPr="007C114E" w:rsidRDefault="007C114E" w:rsidP="007C114E">
      <w:pPr>
        <w:jc w:val="both"/>
        <w:rPr>
          <w:rFonts w:ascii="Century" w:hAnsi="Century"/>
          <w:sz w:val="28"/>
          <w:szCs w:val="28"/>
        </w:rPr>
      </w:pPr>
    </w:p>
    <w:p w:rsidR="007C114E" w:rsidRDefault="007C114E" w:rsidP="007C114E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7C114E">
        <w:rPr>
          <w:rFonts w:ascii="Century" w:hAnsi="Century"/>
          <w:b/>
          <w:sz w:val="28"/>
          <w:szCs w:val="28"/>
        </w:rPr>
        <w:t>Староста Угрівського</w:t>
      </w:r>
    </w:p>
    <w:p w:rsidR="00055E36" w:rsidRPr="007C114E" w:rsidRDefault="007C114E" w:rsidP="007C114E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7C114E">
        <w:rPr>
          <w:rFonts w:ascii="Century" w:hAnsi="Century"/>
          <w:b/>
          <w:sz w:val="28"/>
          <w:szCs w:val="28"/>
        </w:rPr>
        <w:t xml:space="preserve"> старостинського округу             </w:t>
      </w:r>
      <w:r>
        <w:rPr>
          <w:rFonts w:ascii="Century" w:hAnsi="Century"/>
          <w:b/>
          <w:sz w:val="28"/>
          <w:szCs w:val="28"/>
        </w:rPr>
        <w:t xml:space="preserve">                          </w:t>
      </w:r>
      <w:r w:rsidRPr="007C114E">
        <w:rPr>
          <w:rFonts w:ascii="Century" w:hAnsi="Century"/>
          <w:b/>
          <w:sz w:val="28"/>
          <w:szCs w:val="28"/>
        </w:rPr>
        <w:t xml:space="preserve">   Олег Живчин</w:t>
      </w:r>
    </w:p>
    <w:bookmarkEnd w:id="3"/>
    <w:p w:rsidR="006A3A4F" w:rsidRPr="007C114E" w:rsidRDefault="006A3A4F" w:rsidP="00055E36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sectPr w:rsidR="006A3A4F" w:rsidRPr="007C114E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2AC" w:rsidRDefault="003A02AC" w:rsidP="00A03FC3">
      <w:pPr>
        <w:spacing w:after="0" w:line="240" w:lineRule="auto"/>
      </w:pPr>
      <w:r>
        <w:separator/>
      </w:r>
    </w:p>
  </w:endnote>
  <w:endnote w:type="continuationSeparator" w:id="1">
    <w:p w:rsidR="003A02AC" w:rsidRDefault="003A02AC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2AC" w:rsidRDefault="003A02AC" w:rsidP="00A03FC3">
      <w:pPr>
        <w:spacing w:after="0" w:line="240" w:lineRule="auto"/>
      </w:pPr>
      <w:r>
        <w:separator/>
      </w:r>
    </w:p>
  </w:footnote>
  <w:footnote w:type="continuationSeparator" w:id="1">
    <w:p w:rsidR="003A02AC" w:rsidRDefault="003A02AC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0E0"/>
    <w:multiLevelType w:val="hybridMultilevel"/>
    <w:tmpl w:val="7730F904"/>
    <w:lvl w:ilvl="0" w:tplc="4D10B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5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6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89A"/>
    <w:rsid w:val="001E5A91"/>
    <w:rsid w:val="00205A66"/>
    <w:rsid w:val="00213F71"/>
    <w:rsid w:val="00225311"/>
    <w:rsid w:val="002649FD"/>
    <w:rsid w:val="00280126"/>
    <w:rsid w:val="003152D3"/>
    <w:rsid w:val="003A02AC"/>
    <w:rsid w:val="003C030F"/>
    <w:rsid w:val="003D10B6"/>
    <w:rsid w:val="003D6F32"/>
    <w:rsid w:val="004C7894"/>
    <w:rsid w:val="004D0687"/>
    <w:rsid w:val="004F76A1"/>
    <w:rsid w:val="00524637"/>
    <w:rsid w:val="005528DF"/>
    <w:rsid w:val="005853ED"/>
    <w:rsid w:val="005A743A"/>
    <w:rsid w:val="005B250D"/>
    <w:rsid w:val="005C6437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114E"/>
    <w:rsid w:val="007C2506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14244"/>
    <w:rsid w:val="00932738"/>
    <w:rsid w:val="0093540A"/>
    <w:rsid w:val="00940E79"/>
    <w:rsid w:val="00A03FC3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E1BA4"/>
    <w:rsid w:val="00BF1CAC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ListParagraph">
    <w:name w:val="List Paragraph"/>
    <w:basedOn w:val="a"/>
    <w:rsid w:val="007C114E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1260</Words>
  <Characters>7187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2023-03-03T11:47:00Z</dcterms:created>
  <dcterms:modified xsi:type="dcterms:W3CDTF">2023-03-03T11:50:00Z</dcterms:modified>
</cp:coreProperties>
</file>